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6B49BA3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01CE5">
        <w:rPr>
          <w:rFonts w:ascii="GHEA Grapalat" w:hAnsi="GHEA Grapalat"/>
          <w:lang w:val="hy-AM"/>
        </w:rPr>
        <w:t>27</w:t>
      </w:r>
      <w:r w:rsidRPr="00051B69">
        <w:rPr>
          <w:rFonts w:ascii="GHEA Grapalat" w:hAnsi="GHEA Grapalat"/>
          <w:lang w:val="hy-AM"/>
        </w:rPr>
        <w:t>.</w:t>
      </w:r>
      <w:r w:rsidR="00E92ECA">
        <w:rPr>
          <w:rFonts w:ascii="GHEA Grapalat" w:hAnsi="GHEA Grapalat"/>
          <w:lang w:val="hy-AM"/>
        </w:rPr>
        <w:t>0</w:t>
      </w:r>
      <w:r w:rsidR="00D01CE5">
        <w:rPr>
          <w:rFonts w:ascii="GHEA Grapalat" w:hAnsi="GHEA Grapalat"/>
          <w:lang w:val="hy-AM"/>
        </w:rPr>
        <w:t>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354EC445"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D01CE5">
        <w:rPr>
          <w:rFonts w:ascii="GHEA Grapalat" w:hAnsi="GHEA Grapalat"/>
        </w:rPr>
        <w:t>26/137</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28DACC15" w:rsidR="00051B69" w:rsidRPr="00D01CE5" w:rsidRDefault="00051B69" w:rsidP="00D01CE5">
      <w:pPr>
        <w:widowControl w:val="0"/>
        <w:spacing w:after="160"/>
        <w:ind w:firstLine="567"/>
        <w:jc w:val="both"/>
        <w:rPr>
          <w:rFonts w:ascii="GHEA Grapalat" w:hAnsi="GHEA Grapalat"/>
          <w:b/>
          <w:bCs/>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D01CE5" w:rsidRPr="00D01CE5">
        <w:rPr>
          <w:rFonts w:ascii="GHEA Grapalat" w:hAnsi="GHEA Grapalat"/>
          <w:b/>
          <w:bCs/>
        </w:rPr>
        <w:t>по техническому надзору за качеством строительных работ</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81E419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w:t>
      </w:r>
      <w:r w:rsidRPr="00073CD2">
        <w:rPr>
          <w:rFonts w:ascii="GHEA Grapalat" w:hAnsi="GHEA Grapalat"/>
          <w:b/>
          <w:bCs/>
        </w:rPr>
        <w:t xml:space="preserve">часов </w:t>
      </w:r>
      <w:r w:rsidR="00953DFC">
        <w:rPr>
          <w:rFonts w:ascii="GHEA Grapalat" w:hAnsi="GHEA Grapalat"/>
          <w:b/>
          <w:bCs/>
          <w:lang w:val="hy-AM"/>
        </w:rPr>
        <w:t>08.09.2026</w:t>
      </w:r>
      <w:r w:rsidR="006628B3" w:rsidRPr="00953DFC">
        <w:rPr>
          <w:rFonts w:ascii="GHEA Grapalat" w:hAnsi="GHEA Grapalat"/>
          <w:b/>
          <w:bCs/>
          <w:lang w:val="hy-AM"/>
        </w:rPr>
        <w:t>г</w:t>
      </w:r>
      <w:r w:rsidRPr="00073CD2">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0746B2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953DFC">
        <w:rPr>
          <w:rFonts w:ascii="GHEA Grapalat" w:hAnsi="GHEA Grapalat"/>
          <w:b/>
          <w:bCs/>
          <w:lang w:val="hy-AM"/>
        </w:rPr>
        <w:t>08.09.2026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7EF9736" w:rsidR="00051B69" w:rsidRPr="00051B69" w:rsidRDefault="004D0102" w:rsidP="00D01CE5">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D01CE5" w:rsidRPr="00D01CE5">
        <w:rPr>
          <w:rFonts w:ascii="GHEA Grapalat" w:hAnsi="GHEA Grapalat"/>
        </w:rPr>
        <w:t xml:space="preserve">ПО ТЕХНИЧЕСКОМУ НАДЗОРУ ЗА КАЧЕСТВОМ СТРОИТЕЛЬНЫХ РАБОТ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526E4634"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D01CE5" w:rsidRPr="00D01CE5">
        <w:rPr>
          <w:rFonts w:ascii="GHEA Grapalat" w:hAnsi="GHEA Grapalat"/>
          <w:b/>
        </w:rPr>
        <w:t xml:space="preserve">ПО ТЕХНИЧЕСКОМУ НАДЗОРУ ЗА КАЧЕСТВОМ СТРОИТЕЛЬНЫХ РАБОТ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29DFA91"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D01CE5">
        <w:rPr>
          <w:rFonts w:ascii="GHEA Grapalat" w:hAnsi="GHEA Grapalat"/>
          <w:spacing w:val="-6"/>
        </w:rPr>
        <w:t>26/137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DB7B81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D01CE5" w:rsidRPr="00D01CE5">
        <w:rPr>
          <w:rFonts w:ascii="GHEA Grapalat" w:hAnsi="GHEA Grapalat"/>
          <w:b/>
          <w:bCs/>
        </w:rPr>
        <w:t xml:space="preserve">по техническому надзору за качеством строительных работ </w:t>
      </w:r>
      <w:r w:rsidRPr="00051B69">
        <w:rPr>
          <w:rFonts w:ascii="GHEA Grapalat" w:hAnsi="GHEA Grapalat"/>
        </w:rPr>
        <w:t xml:space="preserve">для нужд мэрии г. Еревана, которые сгруппированы в </w:t>
      </w:r>
      <w:r w:rsidR="00E74D33">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2338EF">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2338EF">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C7DC1" w:rsidRPr="00051B69" w14:paraId="61CFFAF7" w14:textId="77777777" w:rsidTr="002338EF">
        <w:trPr>
          <w:jc w:val="center"/>
        </w:trPr>
        <w:tc>
          <w:tcPr>
            <w:tcW w:w="1035" w:type="dxa"/>
            <w:vAlign w:val="center"/>
          </w:tcPr>
          <w:p w14:paraId="3ACE4FB0" w14:textId="77777777" w:rsidR="00CC7DC1" w:rsidRPr="00051B69" w:rsidRDefault="00CC7DC1" w:rsidP="00CC7DC1">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25E10F23" w14:textId="77777777" w:rsidR="00E74D33" w:rsidRDefault="00E74D33" w:rsidP="00E74D33">
            <w:pPr>
              <w:widowControl w:val="0"/>
              <w:spacing w:after="120"/>
              <w:jc w:val="center"/>
              <w:rPr>
                <w:rFonts w:ascii="GHEA Grapalat" w:hAnsi="GHEA Grapalat"/>
                <w:b/>
                <w:sz w:val="22"/>
                <w:szCs w:val="22"/>
                <w:lang w:val="hy-AM"/>
              </w:rPr>
            </w:pPr>
          </w:p>
          <w:p w14:paraId="649AF727" w14:textId="2FD2FA43" w:rsidR="00E74D33" w:rsidRPr="00E74D33" w:rsidRDefault="00D01CE5" w:rsidP="00D01CE5">
            <w:pPr>
              <w:widowControl w:val="0"/>
              <w:spacing w:after="120"/>
              <w:rPr>
                <w:rFonts w:ascii="GHEA Grapalat" w:hAnsi="GHEA Grapalat"/>
                <w:b/>
                <w:sz w:val="22"/>
                <w:szCs w:val="22"/>
                <w:lang w:val="hy-AM"/>
              </w:rPr>
            </w:pPr>
            <w:r>
              <w:rPr>
                <w:rFonts w:ascii="GHEA Grapalat" w:hAnsi="GHEA Grapalat"/>
                <w:b/>
                <w:sz w:val="22"/>
                <w:szCs w:val="22"/>
                <w:lang w:val="hy-AM"/>
              </w:rPr>
              <w:t xml:space="preserve">      64000</w:t>
            </w:r>
          </w:p>
          <w:p w14:paraId="17D3D387" w14:textId="7475C1DB" w:rsidR="00CC7DC1" w:rsidRPr="00116E75" w:rsidRDefault="00CC7DC1" w:rsidP="00CC7DC1">
            <w:pPr>
              <w:widowControl w:val="0"/>
              <w:spacing w:after="120"/>
              <w:jc w:val="center"/>
              <w:rPr>
                <w:rFonts w:ascii="GHEA Grapalat" w:hAnsi="GHEA Grapalat"/>
                <w:lang w:val="en-US"/>
              </w:rPr>
            </w:pPr>
          </w:p>
        </w:tc>
        <w:tc>
          <w:tcPr>
            <w:tcW w:w="6317" w:type="dxa"/>
            <w:vAlign w:val="center"/>
          </w:tcPr>
          <w:p w14:paraId="3466AB8C" w14:textId="594C0AA3" w:rsidR="00CC7DC1" w:rsidRPr="00953DFC" w:rsidRDefault="00CC7DC1" w:rsidP="00D01CE5">
            <w:pPr>
              <w:widowControl w:val="0"/>
              <w:spacing w:after="120"/>
              <w:jc w:val="center"/>
              <w:rPr>
                <w:rFonts w:ascii="GHEA Grapalat" w:hAnsi="GHEA Grapalat"/>
              </w:rPr>
            </w:pPr>
            <w:r w:rsidRPr="00CC7DC1">
              <w:rPr>
                <w:rFonts w:ascii="GHEA Grapalat" w:hAnsi="GHEA Grapalat"/>
              </w:rPr>
              <w:t xml:space="preserve">Консультационные услуги </w:t>
            </w:r>
            <w:r w:rsidR="00D01CE5" w:rsidRPr="00D01CE5">
              <w:rPr>
                <w:rFonts w:ascii="GHEA Grapalat" w:hAnsi="GHEA Grapalat"/>
              </w:rPr>
              <w:t>по техническому надзору за качеством строительных работ</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lastRenderedPageBreak/>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2338E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2338E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2338EF">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2338E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2338E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2338E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2338E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2338EF">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2338EF">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2338EF">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2338EF">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2338E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2338E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2338EF">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2338EF">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2338EF">
        <w:tc>
          <w:tcPr>
            <w:tcW w:w="675" w:type="dxa"/>
          </w:tcPr>
          <w:p w14:paraId="19E9D978" w14:textId="77777777" w:rsidR="003D08B6" w:rsidRDefault="003D08B6" w:rsidP="002338E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2338E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2338E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2338E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2338EF">
        <w:tc>
          <w:tcPr>
            <w:tcW w:w="675" w:type="dxa"/>
          </w:tcPr>
          <w:p w14:paraId="1F6146F8" w14:textId="770A676B" w:rsidR="003D08B6" w:rsidRDefault="00462C2B" w:rsidP="002338EF">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2338EF">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2338EF">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2338EF">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A5EBFC2" w14:textId="77777777" w:rsidR="00D01CE5" w:rsidRPr="00D01CE5" w:rsidRDefault="00D01CE5" w:rsidP="00D01CE5">
      <w:pPr>
        <w:widowControl w:val="0"/>
        <w:tabs>
          <w:tab w:val="left" w:pos="1134"/>
        </w:tabs>
        <w:spacing w:after="160" w:line="360" w:lineRule="auto"/>
        <w:ind w:firstLine="567"/>
        <w:jc w:val="both"/>
        <w:rPr>
          <w:rFonts w:ascii="GHEA Grapalat" w:hAnsi="GHEA Grapalat"/>
          <w:b/>
          <w:bCs/>
        </w:rPr>
      </w:pPr>
      <w:r w:rsidRPr="00D01CE5">
        <w:rPr>
          <w:rFonts w:ascii="GHEA Grapalat" w:hAnsi="GHEA Grapalat"/>
          <w:b/>
          <w:bCs/>
        </w:rPr>
        <w:t>a) в штате должен быть как минимум один сотрудник с опытом профессиональной деятельности не менее 3 лет в качестве технического руководителя (инженера) на объектах общественного, жилого и промышленного назначения.</w:t>
      </w:r>
    </w:p>
    <w:p w14:paraId="67B65724" w14:textId="382335F6"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2338EF">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2338EF">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2338EF">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2338EF">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2338EF">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2338EF">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2338E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2338E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2338EF">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2338EF">
            <w:pPr>
              <w:jc w:val="center"/>
              <w:rPr>
                <w:rFonts w:ascii="GHEA Grapalat" w:hAnsi="GHEA Grapalat" w:cs="Arial"/>
                <w:sz w:val="20"/>
              </w:rPr>
            </w:pPr>
          </w:p>
        </w:tc>
        <w:tc>
          <w:tcPr>
            <w:tcW w:w="2453" w:type="dxa"/>
            <w:vAlign w:val="center"/>
          </w:tcPr>
          <w:p w14:paraId="09E3142B" w14:textId="77777777" w:rsidR="006F091A" w:rsidRPr="005E1F72" w:rsidRDefault="006F091A" w:rsidP="002338EF">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2338E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2338EF">
            <w:pPr>
              <w:ind w:firstLine="567"/>
              <w:jc w:val="both"/>
              <w:rPr>
                <w:rFonts w:ascii="GHEA Grapalat" w:hAnsi="GHEA Grapalat" w:cs="Arial Armenian"/>
                <w:sz w:val="20"/>
              </w:rPr>
            </w:pPr>
          </w:p>
        </w:tc>
        <w:tc>
          <w:tcPr>
            <w:tcW w:w="2200" w:type="dxa"/>
          </w:tcPr>
          <w:p w14:paraId="515A8DDD" w14:textId="70491640" w:rsidR="006F091A" w:rsidRPr="005E1F72" w:rsidRDefault="006F091A" w:rsidP="002338EF">
            <w:pPr>
              <w:ind w:firstLine="567"/>
              <w:jc w:val="both"/>
              <w:rPr>
                <w:rFonts w:ascii="GHEA Grapalat" w:hAnsi="GHEA Grapalat" w:cs="Arial Armenian"/>
                <w:sz w:val="20"/>
              </w:rPr>
            </w:pPr>
          </w:p>
        </w:tc>
        <w:tc>
          <w:tcPr>
            <w:tcW w:w="2453" w:type="dxa"/>
          </w:tcPr>
          <w:p w14:paraId="1A012B5B" w14:textId="77777777" w:rsidR="006F091A" w:rsidRPr="005E1F72" w:rsidRDefault="006F091A" w:rsidP="002338EF">
            <w:pPr>
              <w:ind w:firstLine="567"/>
              <w:jc w:val="both"/>
              <w:rPr>
                <w:rFonts w:ascii="GHEA Grapalat" w:hAnsi="GHEA Grapalat" w:cs="Arial Armenian"/>
                <w:sz w:val="20"/>
              </w:rPr>
            </w:pPr>
          </w:p>
        </w:tc>
        <w:tc>
          <w:tcPr>
            <w:tcW w:w="4257" w:type="dxa"/>
          </w:tcPr>
          <w:p w14:paraId="39E91441" w14:textId="77777777" w:rsidR="006F091A" w:rsidRPr="005E1F72" w:rsidRDefault="006F091A" w:rsidP="002338EF">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2338EF">
            <w:pPr>
              <w:ind w:firstLine="567"/>
              <w:jc w:val="both"/>
              <w:rPr>
                <w:rFonts w:ascii="GHEA Grapalat" w:hAnsi="GHEA Grapalat" w:cs="Arial Armenian"/>
                <w:sz w:val="20"/>
              </w:rPr>
            </w:pPr>
          </w:p>
        </w:tc>
        <w:tc>
          <w:tcPr>
            <w:tcW w:w="1030" w:type="dxa"/>
          </w:tcPr>
          <w:p w14:paraId="634824AB" w14:textId="77777777" w:rsidR="006F091A" w:rsidRPr="005E1F72" w:rsidRDefault="006F091A" w:rsidP="002338EF">
            <w:pPr>
              <w:ind w:firstLine="567"/>
              <w:jc w:val="both"/>
              <w:rPr>
                <w:rFonts w:ascii="GHEA Grapalat" w:hAnsi="GHEA Grapalat" w:cs="Arial Armenian"/>
                <w:sz w:val="20"/>
              </w:rPr>
            </w:pPr>
          </w:p>
        </w:tc>
        <w:tc>
          <w:tcPr>
            <w:tcW w:w="2200" w:type="dxa"/>
          </w:tcPr>
          <w:p w14:paraId="0BB0826A" w14:textId="531B8EF5" w:rsidR="006F091A" w:rsidRPr="005E1F72" w:rsidRDefault="006F091A" w:rsidP="002338EF">
            <w:pPr>
              <w:ind w:firstLine="567"/>
              <w:jc w:val="both"/>
              <w:rPr>
                <w:rFonts w:ascii="GHEA Grapalat" w:hAnsi="GHEA Grapalat" w:cs="Arial Armenian"/>
                <w:sz w:val="20"/>
              </w:rPr>
            </w:pPr>
          </w:p>
        </w:tc>
        <w:tc>
          <w:tcPr>
            <w:tcW w:w="2453" w:type="dxa"/>
          </w:tcPr>
          <w:p w14:paraId="0D87CFD6" w14:textId="77777777" w:rsidR="006F091A" w:rsidRPr="005E1F72" w:rsidRDefault="006F091A" w:rsidP="002338EF">
            <w:pPr>
              <w:ind w:firstLine="567"/>
              <w:jc w:val="both"/>
              <w:rPr>
                <w:rFonts w:ascii="GHEA Grapalat" w:hAnsi="GHEA Grapalat" w:cs="Arial Armenian"/>
                <w:sz w:val="20"/>
              </w:rPr>
            </w:pPr>
          </w:p>
        </w:tc>
        <w:tc>
          <w:tcPr>
            <w:tcW w:w="4257" w:type="dxa"/>
          </w:tcPr>
          <w:p w14:paraId="2E3D087B" w14:textId="77777777" w:rsidR="006F091A" w:rsidRPr="005E1F72" w:rsidRDefault="006F091A" w:rsidP="002338EF">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2338EF">
            <w:pPr>
              <w:ind w:firstLine="567"/>
              <w:jc w:val="both"/>
              <w:rPr>
                <w:rFonts w:ascii="GHEA Grapalat" w:hAnsi="GHEA Grapalat" w:cs="Arial Armenian"/>
                <w:sz w:val="20"/>
              </w:rPr>
            </w:pPr>
          </w:p>
        </w:tc>
        <w:tc>
          <w:tcPr>
            <w:tcW w:w="1030" w:type="dxa"/>
          </w:tcPr>
          <w:p w14:paraId="435685A3" w14:textId="77777777" w:rsidR="006F091A" w:rsidRPr="005E1F72" w:rsidRDefault="006F091A" w:rsidP="002338EF">
            <w:pPr>
              <w:ind w:firstLine="567"/>
              <w:jc w:val="both"/>
              <w:rPr>
                <w:rFonts w:ascii="GHEA Grapalat" w:hAnsi="GHEA Grapalat" w:cs="Arial Armenian"/>
                <w:sz w:val="20"/>
              </w:rPr>
            </w:pPr>
          </w:p>
        </w:tc>
        <w:tc>
          <w:tcPr>
            <w:tcW w:w="2200" w:type="dxa"/>
          </w:tcPr>
          <w:p w14:paraId="6121D0D8" w14:textId="61B3A1E4" w:rsidR="006F091A" w:rsidRPr="005E1F72" w:rsidRDefault="006F091A" w:rsidP="002338EF">
            <w:pPr>
              <w:ind w:firstLine="567"/>
              <w:jc w:val="both"/>
              <w:rPr>
                <w:rFonts w:ascii="GHEA Grapalat" w:hAnsi="GHEA Grapalat" w:cs="Arial Armenian"/>
                <w:sz w:val="20"/>
              </w:rPr>
            </w:pPr>
          </w:p>
        </w:tc>
        <w:tc>
          <w:tcPr>
            <w:tcW w:w="2453" w:type="dxa"/>
          </w:tcPr>
          <w:p w14:paraId="6955CB3A" w14:textId="77777777" w:rsidR="006F091A" w:rsidRPr="005E1F72" w:rsidRDefault="006F091A" w:rsidP="002338EF">
            <w:pPr>
              <w:ind w:firstLine="567"/>
              <w:jc w:val="both"/>
              <w:rPr>
                <w:rFonts w:ascii="GHEA Grapalat" w:hAnsi="GHEA Grapalat" w:cs="Arial Armenian"/>
                <w:sz w:val="20"/>
              </w:rPr>
            </w:pPr>
          </w:p>
        </w:tc>
        <w:tc>
          <w:tcPr>
            <w:tcW w:w="4257" w:type="dxa"/>
          </w:tcPr>
          <w:p w14:paraId="1B626B54" w14:textId="77777777" w:rsidR="006F091A" w:rsidRPr="005E1F72" w:rsidRDefault="006F091A" w:rsidP="002338EF">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Pr>
          <w:rFonts w:ascii="GHEA Grapalat" w:hAnsi="GHEA Grapalat"/>
        </w:rPr>
        <w:lastRenderedPageBreak/>
        <w:t xml:space="preserve">(специалистами),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2338E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2338E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2338EF">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2338EF">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2338EF">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2338E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2338EF">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2338EF">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2338EF">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2338EF">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4890F92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953DFC">
        <w:rPr>
          <w:rFonts w:ascii="GHEA Grapalat" w:hAnsi="GHEA Grapalat"/>
          <w:b/>
          <w:bCs/>
          <w:sz w:val="24"/>
          <w:szCs w:val="24"/>
        </w:rPr>
        <w:t>08.09.2026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572D93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953DFC">
        <w:rPr>
          <w:rFonts w:ascii="GHEA Grapalat" w:hAnsi="GHEA Grapalat"/>
          <w:b/>
          <w:bCs/>
          <w:sz w:val="24"/>
          <w:szCs w:val="24"/>
        </w:rPr>
        <w:t>08.09.2026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2AD052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D01CE5">
        <w:rPr>
          <w:rFonts w:ascii="GHEA Grapalat" w:hAnsi="GHEA Grapalat"/>
          <w:b/>
          <w:sz w:val="24"/>
          <w:szCs w:val="24"/>
        </w:rPr>
        <w:t>26/137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946BF6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D01CE5">
        <w:rPr>
          <w:rFonts w:ascii="GHEA Grapalat" w:hAnsi="GHEA Grapalat"/>
        </w:rPr>
        <w:t>26/137</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6A0650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D01CE5">
        <w:rPr>
          <w:rFonts w:ascii="GHEA Grapalat" w:hAnsi="GHEA Grapalat"/>
        </w:rPr>
        <w:t>26/137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AF18B4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D01CE5">
        <w:rPr>
          <w:rFonts w:ascii="GHEA Grapalat" w:hAnsi="GHEA Grapalat"/>
        </w:rPr>
        <w:t>26/137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78AC7ED"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D01CE5">
        <w:rPr>
          <w:rFonts w:ascii="GHEA Grapalat" w:hAnsi="GHEA Grapalat"/>
          <w:b/>
          <w:sz w:val="24"/>
          <w:szCs w:val="24"/>
        </w:rPr>
        <w:t>26/137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2338E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2338E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2338EF">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2338EF">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2338EF">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2338EF">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2338EF">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2338EF">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2338EF">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2338EF">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2338EF">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2338EF">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2338EF">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2338EF">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2338EF">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2338EF">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2338EF">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2338EF">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2338EF">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2338EF">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2338EF">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33DF0BF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D01CE5">
        <w:rPr>
          <w:rFonts w:ascii="GHEA Grapalat" w:hAnsi="GHEA Grapalat"/>
          <w:b/>
          <w:i w:val="0"/>
          <w:sz w:val="24"/>
          <w:szCs w:val="24"/>
        </w:rPr>
        <w:t>26/137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003EFF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D01CE5">
        <w:rPr>
          <w:rFonts w:ascii="GHEA Grapalat" w:hAnsi="GHEA Grapalat"/>
          <w:b/>
          <w:sz w:val="24"/>
          <w:szCs w:val="24"/>
        </w:rPr>
        <w:t>26/137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7AA89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D01CE5">
        <w:rPr>
          <w:rFonts w:ascii="GHEA Grapalat" w:hAnsi="GHEA Grapalat"/>
          <w:spacing w:val="-6"/>
        </w:rPr>
        <w:t>26/137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367C42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D01CE5">
        <w:rPr>
          <w:rFonts w:ascii="GHEA Grapalat" w:hAnsi="GHEA Grapalat"/>
          <w:b/>
          <w:sz w:val="24"/>
          <w:szCs w:val="24"/>
        </w:rPr>
        <w:t>26/137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743ABE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D01CE5">
        <w:rPr>
          <w:rFonts w:ascii="GHEA Grapalat" w:hAnsi="GHEA Grapalat"/>
          <w:b/>
          <w:sz w:val="24"/>
          <w:szCs w:val="24"/>
        </w:rPr>
        <w:t>26/137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2338EF">
        <w:tc>
          <w:tcPr>
            <w:tcW w:w="4643" w:type="dxa"/>
          </w:tcPr>
          <w:p w14:paraId="400ED41C" w14:textId="77777777" w:rsidR="00D54B46" w:rsidRPr="00D04EA3" w:rsidRDefault="00D54B46" w:rsidP="002338EF">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2338E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C8F2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92EC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436B5DC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E74D33">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2338EF">
        <w:tc>
          <w:tcPr>
            <w:tcW w:w="2631" w:type="dxa"/>
          </w:tcPr>
          <w:p w14:paraId="7D2324D0" w14:textId="77777777" w:rsidR="00C50A7C" w:rsidRPr="00333CBB" w:rsidRDefault="00C50A7C" w:rsidP="002338E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2338E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2338E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2338EF">
        <w:tc>
          <w:tcPr>
            <w:tcW w:w="2631" w:type="dxa"/>
          </w:tcPr>
          <w:p w14:paraId="157B7C7A" w14:textId="77777777" w:rsidR="00C50A7C" w:rsidRDefault="00C50A7C" w:rsidP="002338EF">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2338EF">
        <w:tc>
          <w:tcPr>
            <w:tcW w:w="2631" w:type="dxa"/>
          </w:tcPr>
          <w:p w14:paraId="71FE02A3" w14:textId="77777777" w:rsidR="00C50A7C" w:rsidRDefault="00C50A7C" w:rsidP="002338EF">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2338EF">
        <w:tc>
          <w:tcPr>
            <w:tcW w:w="2631" w:type="dxa"/>
          </w:tcPr>
          <w:p w14:paraId="01FADBEB" w14:textId="77777777" w:rsidR="00C50A7C" w:rsidRDefault="00C50A7C" w:rsidP="002338EF">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48DA4537"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E92ECA">
        <w:rPr>
          <w:rFonts w:ascii="GHEA Grapalat" w:hAnsi="GHEA Grapalat"/>
        </w:rPr>
        <w:t>Норк-Мараш</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2338EF">
        <w:trPr>
          <w:jc w:val="center"/>
        </w:trPr>
        <w:tc>
          <w:tcPr>
            <w:tcW w:w="4536" w:type="dxa"/>
          </w:tcPr>
          <w:p w14:paraId="4C0C45F3" w14:textId="77777777" w:rsidR="00D54B46" w:rsidRPr="00AD29CE" w:rsidRDefault="00D54B46" w:rsidP="002338EF">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2338EF">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2338EF">
            <w:pPr>
              <w:widowControl w:val="0"/>
              <w:spacing w:after="160" w:line="360" w:lineRule="auto"/>
              <w:jc w:val="center"/>
              <w:rPr>
                <w:rFonts w:ascii="GHEA Grapalat" w:hAnsi="GHEA Grapalat"/>
                <w:lang w:val="en-US"/>
              </w:rPr>
            </w:pPr>
          </w:p>
          <w:p w14:paraId="03CC2BEB" w14:textId="77777777" w:rsidR="00D54B46" w:rsidRPr="00E40AC8" w:rsidRDefault="00D54B46" w:rsidP="002338EF">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2338EF">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2338EF">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2338EF">
            <w:pPr>
              <w:widowControl w:val="0"/>
              <w:spacing w:after="160" w:line="360" w:lineRule="auto"/>
              <w:jc w:val="center"/>
              <w:rPr>
                <w:rFonts w:ascii="GHEA Grapalat" w:hAnsi="GHEA Grapalat"/>
                <w:lang w:val="en-US"/>
              </w:rPr>
            </w:pPr>
          </w:p>
          <w:p w14:paraId="39330FAE" w14:textId="77777777" w:rsidR="00D54B46" w:rsidRPr="00E40AC8" w:rsidRDefault="00D54B46" w:rsidP="002338EF">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2338EF">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2338EF">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2338E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2338EF">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2338EF">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2338EF">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2338EF">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2338EF">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2338E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01CE5" w:rsidRPr="00E40AC8" w14:paraId="2CECA8C6" w14:textId="77777777" w:rsidTr="00E74D33">
        <w:trPr>
          <w:trHeight w:val="60"/>
          <w:jc w:val="center"/>
        </w:trPr>
        <w:tc>
          <w:tcPr>
            <w:tcW w:w="1881" w:type="dxa"/>
            <w:vAlign w:val="center"/>
          </w:tcPr>
          <w:p w14:paraId="26FCC1C7" w14:textId="77777777" w:rsidR="00D01CE5" w:rsidRDefault="00D01CE5" w:rsidP="00D01CE5">
            <w:pPr>
              <w:jc w:val="center"/>
              <w:rPr>
                <w:rFonts w:ascii="GHEA Grapalat" w:hAnsi="GHEA Grapalat"/>
                <w:sz w:val="20"/>
                <w:lang w:val="hy-AM"/>
              </w:rPr>
            </w:pPr>
          </w:p>
          <w:p w14:paraId="49A2C46A" w14:textId="77777777" w:rsidR="00D01CE5" w:rsidRPr="00453E01" w:rsidRDefault="00D01CE5" w:rsidP="00D01CE5">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06ED0F69" w:rsidR="00D01CE5" w:rsidRPr="00E80AEE" w:rsidRDefault="00D01CE5" w:rsidP="00D01CE5">
            <w:pPr>
              <w:ind w:left="145" w:hanging="145"/>
              <w:jc w:val="center"/>
              <w:rPr>
                <w:rFonts w:ascii="GHEA Grapalat" w:hAnsi="GHEA Grapalat"/>
                <w:sz w:val="18"/>
                <w:szCs w:val="18"/>
                <w:lang w:val="hy-AM"/>
              </w:rPr>
            </w:pPr>
            <w:r w:rsidRPr="00D01CE5">
              <w:rPr>
                <w:rFonts w:ascii="Helvetica" w:eastAsia="Helvetica" w:hAnsi="Helvetica"/>
                <w:color w:val="403931"/>
                <w:sz w:val="21"/>
                <w:szCs w:val="21"/>
                <w:shd w:val="clear" w:color="auto" w:fill="F8F3ED"/>
                <w:lang w:val="hy-AM"/>
              </w:rPr>
              <w:t>71351540/438</w:t>
            </w:r>
          </w:p>
        </w:tc>
        <w:tc>
          <w:tcPr>
            <w:tcW w:w="4787" w:type="dxa"/>
            <w:tcBorders>
              <w:top w:val="single" w:sz="4" w:space="0" w:color="auto"/>
              <w:left w:val="single" w:sz="4" w:space="0" w:color="auto"/>
              <w:right w:val="single" w:sz="4" w:space="0" w:color="auto"/>
            </w:tcBorders>
          </w:tcPr>
          <w:p w14:paraId="38470F59"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Техническое описание</w:t>
            </w:r>
          </w:p>
          <w:p w14:paraId="19249769"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Общих требований к обслуживанию:</w:t>
            </w:r>
          </w:p>
          <w:p w14:paraId="2BD154F6"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D01CE5">
              <w:rPr>
                <w:rFonts w:ascii="GHEA Grapalat" w:hAnsi="GHEA Grapalat"/>
                <w:bCs/>
                <w:sz w:val="20"/>
                <w:szCs w:val="20"/>
              </w:rPr>
              <w:lastRenderedPageBreak/>
              <w:t>качеством и  в соответствии с инженерными проектами, техническими особенностями и   другими договорными документами.</w:t>
            </w:r>
          </w:p>
          <w:p w14:paraId="18B53597"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AD59B9F"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3. Основными обязанностями исполнителя технического надзора  являются:</w:t>
            </w:r>
          </w:p>
          <w:p w14:paraId="6FC024AF"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394C4C94"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3F229F1C"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E3ECABE"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проверять и утверждать рабочие и исполнительные документы, подготовленные Подрядчиком,</w:t>
            </w:r>
          </w:p>
          <w:p w14:paraId="39F49F22"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889B975"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69CC31A"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EB93264"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51CF0D47"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F3D4CD0"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DB8903E"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6C827BB4"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4D098C8"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измерить работы, которые должны быть выполнены по указанию Заказчика.</w:t>
            </w:r>
          </w:p>
          <w:p w14:paraId="31821C2E"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xml:space="preserve">• обязательно присутствовать при выполнении </w:t>
            </w:r>
            <w:r w:rsidRPr="00D01CE5">
              <w:rPr>
                <w:rFonts w:ascii="GHEA Grapalat" w:hAnsi="GHEA Grapalat"/>
                <w:bCs/>
                <w:sz w:val="20"/>
                <w:szCs w:val="20"/>
              </w:rPr>
              <w:lastRenderedPageBreak/>
              <w:t>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77FDD49"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Требования к отчетности:</w:t>
            </w:r>
          </w:p>
          <w:p w14:paraId="2F592BC9"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AF197F0"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5E8476"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20C9E80" w14:textId="77777777" w:rsidR="00D01CE5" w:rsidRPr="00D01CE5" w:rsidRDefault="00D01CE5" w:rsidP="00D01CE5">
            <w:pPr>
              <w:snapToGrid w:val="0"/>
              <w:ind w:firstLine="34"/>
              <w:jc w:val="both"/>
              <w:rPr>
                <w:rFonts w:ascii="GHEA Grapalat" w:hAnsi="GHEA Grapalat"/>
                <w:bCs/>
                <w:sz w:val="20"/>
                <w:szCs w:val="20"/>
              </w:rPr>
            </w:pPr>
            <w:r w:rsidRPr="00D01CE5">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9296340" w14:textId="77777777" w:rsidR="00D01CE5" w:rsidRPr="00D01CE5" w:rsidRDefault="00D01CE5" w:rsidP="00D01CE5">
            <w:pPr>
              <w:snapToGrid w:val="0"/>
              <w:ind w:firstLine="34"/>
              <w:jc w:val="both"/>
              <w:rPr>
                <w:rFonts w:ascii="GHEA Grapalat" w:hAnsi="GHEA Grapalat"/>
                <w:b/>
                <w:sz w:val="20"/>
                <w:szCs w:val="20"/>
              </w:rPr>
            </w:pPr>
            <w:r w:rsidRPr="00D01CE5">
              <w:rPr>
                <w:rFonts w:ascii="GHEA Grapalat" w:hAnsi="GHEA Grapalat"/>
                <w:b/>
                <w:sz w:val="20"/>
                <w:szCs w:val="20"/>
              </w:rPr>
              <w:t>Участник должен иметь лицензию 2-ий класса на осуществление деятельности по техническому контролю качества в следующих областях градостроительства:</w:t>
            </w:r>
          </w:p>
          <w:p w14:paraId="47AE19A5" w14:textId="53D1646B" w:rsidR="00D01CE5" w:rsidRPr="00D01CE5" w:rsidRDefault="00D01CE5" w:rsidP="00D01CE5">
            <w:pPr>
              <w:snapToGrid w:val="0"/>
              <w:ind w:firstLine="34"/>
              <w:jc w:val="both"/>
              <w:rPr>
                <w:rFonts w:ascii="GHEA Grapalat" w:hAnsi="GHEA Grapalat"/>
                <w:b/>
                <w:sz w:val="20"/>
                <w:szCs w:val="20"/>
              </w:rPr>
            </w:pPr>
            <w:r w:rsidRPr="00D01CE5">
              <w:rPr>
                <w:rFonts w:ascii="GHEA Grapalat" w:hAnsi="GHEA Grapalat"/>
                <w:b/>
                <w:sz w:val="20"/>
                <w:szCs w:val="20"/>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8" w:type="dxa"/>
            <w:tcBorders>
              <w:top w:val="single" w:sz="4" w:space="0" w:color="auto"/>
              <w:left w:val="single" w:sz="4" w:space="0" w:color="auto"/>
              <w:right w:val="single" w:sz="4" w:space="0" w:color="auto"/>
            </w:tcBorders>
            <w:vAlign w:val="center"/>
          </w:tcPr>
          <w:p w14:paraId="7D1AA5C8" w14:textId="77777777" w:rsidR="00D01CE5" w:rsidRPr="00E40AC8" w:rsidRDefault="00D01CE5" w:rsidP="00D01CE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D01CE5" w:rsidRPr="00F65207" w:rsidRDefault="00D01CE5" w:rsidP="00D01CE5">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D01CE5" w:rsidRPr="00E40AC8" w:rsidRDefault="00D01CE5" w:rsidP="00D01CE5">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right w:val="single" w:sz="4" w:space="0" w:color="auto"/>
            </w:tcBorders>
            <w:vAlign w:val="center"/>
          </w:tcPr>
          <w:p w14:paraId="0D6BD602" w14:textId="54A8A366" w:rsidR="00D01CE5" w:rsidRPr="00C03A66" w:rsidRDefault="00D01CE5" w:rsidP="00D01CE5">
            <w:pPr>
              <w:widowControl w:val="0"/>
              <w:spacing w:after="120"/>
              <w:jc w:val="center"/>
              <w:rPr>
                <w:rFonts w:ascii="GHEA Grapalat" w:hAnsi="GHEA Grapalat" w:cs="Calibri"/>
                <w:color w:val="000000"/>
                <w:sz w:val="16"/>
                <w:szCs w:val="16"/>
              </w:rPr>
            </w:pPr>
            <w:r>
              <w:rPr>
                <w:rFonts w:ascii="GHEA Grapalat" w:hAnsi="GHEA Grapalat" w:cs="Calibri"/>
                <w:color w:val="000000"/>
                <w:sz w:val="20"/>
                <w:szCs w:val="20"/>
              </w:rPr>
              <w:t xml:space="preserve">Ереван, административный район Норк-Мараш,              адреса                                     Норк Айгинер 243,                 Лусине Закарян 73                            </w:t>
            </w:r>
            <w:r>
              <w:rPr>
                <w:rFonts w:ascii="GHEA Grapalat" w:hAnsi="GHEA Grapalat" w:cs="Calibri"/>
                <w:color w:val="000000"/>
                <w:sz w:val="20"/>
                <w:szCs w:val="20"/>
              </w:rPr>
              <w:lastRenderedPageBreak/>
              <w:t>и Норк Айгинер 192.</w:t>
            </w:r>
          </w:p>
        </w:tc>
        <w:tc>
          <w:tcPr>
            <w:tcW w:w="1871" w:type="dxa"/>
            <w:tcBorders>
              <w:top w:val="single" w:sz="4" w:space="0" w:color="auto"/>
              <w:left w:val="nil"/>
              <w:right w:val="single" w:sz="4" w:space="0" w:color="auto"/>
            </w:tcBorders>
            <w:vAlign w:val="center"/>
          </w:tcPr>
          <w:p w14:paraId="7CFDBA9A" w14:textId="3B236A78" w:rsidR="00D01CE5" w:rsidRPr="005160AB" w:rsidRDefault="00D01CE5" w:rsidP="00D01CE5">
            <w:pPr>
              <w:widowControl w:val="0"/>
              <w:spacing w:after="120"/>
              <w:jc w:val="center"/>
              <w:rPr>
                <w:rFonts w:ascii="GHEA Grapalat" w:hAnsi="GHEA Grapalat"/>
                <w:sz w:val="20"/>
              </w:rPr>
            </w:pPr>
            <w:r>
              <w:rPr>
                <w:rFonts w:ascii="GHEA Grapalat" w:hAnsi="GHEA Grapalat" w:cs="Calibri"/>
                <w:color w:val="000000"/>
                <w:sz w:val="20"/>
                <w:szCs w:val="20"/>
              </w:rPr>
              <w:lastRenderedPageBreak/>
              <w:t xml:space="preserve">Контракт вступает в силу с даты утверждения договора на приобретение строительных </w:t>
            </w:r>
            <w:r>
              <w:rPr>
                <w:rFonts w:ascii="GHEA Grapalat" w:hAnsi="GHEA Grapalat" w:cs="Calibri"/>
                <w:color w:val="000000"/>
                <w:sz w:val="20"/>
                <w:szCs w:val="20"/>
              </w:rPr>
              <w:lastRenderedPageBreak/>
              <w:t>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2338EF">
        <w:trPr>
          <w:jc w:val="center"/>
        </w:trPr>
        <w:tc>
          <w:tcPr>
            <w:tcW w:w="4536" w:type="dxa"/>
          </w:tcPr>
          <w:p w14:paraId="1A4D48A0"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2338EF">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2338EF">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2338EF">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57A5DA9" w14:textId="3B7A9312" w:rsidR="00D54B46" w:rsidRPr="000030E6" w:rsidRDefault="00D54B46" w:rsidP="000030E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96"/>
        <w:gridCol w:w="554"/>
        <w:gridCol w:w="706"/>
        <w:gridCol w:w="1363"/>
      </w:tblGrid>
      <w:tr w:rsidR="00D54B46" w:rsidRPr="00F412AC" w14:paraId="362EDA8D" w14:textId="77777777" w:rsidTr="002338EF">
        <w:trPr>
          <w:trHeight w:val="242"/>
          <w:jc w:val="center"/>
        </w:trPr>
        <w:tc>
          <w:tcPr>
            <w:tcW w:w="14349" w:type="dxa"/>
            <w:gridSpan w:val="16"/>
            <w:vAlign w:val="center"/>
          </w:tcPr>
          <w:p w14:paraId="470216BB"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0030E6">
        <w:trPr>
          <w:trHeight w:val="1178"/>
          <w:jc w:val="center"/>
        </w:trPr>
        <w:tc>
          <w:tcPr>
            <w:tcW w:w="1207" w:type="dxa"/>
            <w:vAlign w:val="center"/>
          </w:tcPr>
          <w:p w14:paraId="3E832C2A"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2338E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0030E6">
        <w:trPr>
          <w:trHeight w:val="742"/>
          <w:jc w:val="center"/>
        </w:trPr>
        <w:tc>
          <w:tcPr>
            <w:tcW w:w="1207" w:type="dxa"/>
          </w:tcPr>
          <w:p w14:paraId="5DF949F0" w14:textId="77777777" w:rsidR="00D54B46" w:rsidRPr="00E40AC8" w:rsidRDefault="00D54B46" w:rsidP="002338EF">
            <w:pPr>
              <w:widowControl w:val="0"/>
              <w:spacing w:after="120"/>
              <w:jc w:val="center"/>
              <w:rPr>
                <w:rFonts w:ascii="GHEA Grapalat" w:hAnsi="GHEA Grapalat"/>
                <w:sz w:val="20"/>
              </w:rPr>
            </w:pPr>
          </w:p>
        </w:tc>
        <w:tc>
          <w:tcPr>
            <w:tcW w:w="1620" w:type="dxa"/>
          </w:tcPr>
          <w:p w14:paraId="3F966CF4" w14:textId="77777777" w:rsidR="00D54B46" w:rsidRPr="00E40AC8" w:rsidRDefault="00D54B46" w:rsidP="002338EF">
            <w:pPr>
              <w:widowControl w:val="0"/>
              <w:spacing w:after="120"/>
              <w:jc w:val="center"/>
              <w:rPr>
                <w:rFonts w:ascii="GHEA Grapalat" w:hAnsi="GHEA Grapalat"/>
                <w:sz w:val="20"/>
              </w:rPr>
            </w:pPr>
          </w:p>
        </w:tc>
        <w:tc>
          <w:tcPr>
            <w:tcW w:w="2236" w:type="dxa"/>
          </w:tcPr>
          <w:p w14:paraId="08DEB4A5" w14:textId="77777777" w:rsidR="00D54B46" w:rsidRPr="00F412AC" w:rsidRDefault="00D54B46" w:rsidP="002338EF">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2338E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2338E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2338E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2338E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2338E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2338E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2338E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2338E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2338E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6" w:type="dxa"/>
            <w:vAlign w:val="center"/>
          </w:tcPr>
          <w:p w14:paraId="18DA3205" w14:textId="77777777" w:rsidR="00D54B46" w:rsidRPr="00F412AC" w:rsidRDefault="00D54B46" w:rsidP="002338E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54" w:type="dxa"/>
            <w:vAlign w:val="center"/>
          </w:tcPr>
          <w:p w14:paraId="05BDB75F" w14:textId="77777777" w:rsidR="00D54B46" w:rsidRPr="00F412AC" w:rsidRDefault="00D54B46" w:rsidP="002338E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2338E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2338E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030E6" w:rsidRPr="00F412AC" w14:paraId="2F969307" w14:textId="77777777" w:rsidTr="000030E6">
        <w:trPr>
          <w:trHeight w:val="1241"/>
          <w:jc w:val="center"/>
        </w:trPr>
        <w:tc>
          <w:tcPr>
            <w:tcW w:w="1207" w:type="dxa"/>
            <w:vAlign w:val="center"/>
          </w:tcPr>
          <w:p w14:paraId="73EFAA56" w14:textId="77777777" w:rsidR="000030E6" w:rsidRDefault="000030E6" w:rsidP="000030E6">
            <w:pPr>
              <w:jc w:val="center"/>
              <w:rPr>
                <w:rFonts w:ascii="GHEA Grapalat" w:hAnsi="GHEA Grapalat"/>
                <w:sz w:val="20"/>
                <w:lang w:val="hy-AM"/>
              </w:rPr>
            </w:pPr>
          </w:p>
          <w:p w14:paraId="4C669AE1" w14:textId="77777777" w:rsidR="000030E6" w:rsidRPr="00F566BF" w:rsidRDefault="000030E6" w:rsidP="000030E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090B944A" w14:textId="77777777" w:rsidR="00953DFC" w:rsidRDefault="00953DFC" w:rsidP="003A695B">
            <w:pPr>
              <w:jc w:val="center"/>
              <w:rPr>
                <w:rFonts w:ascii="GHEA Grapalat" w:hAnsi="GHEA Grapalat" w:cs="Calibri"/>
                <w:color w:val="000000"/>
                <w:sz w:val="20"/>
                <w:szCs w:val="20"/>
                <w:lang w:val="en-US"/>
              </w:rPr>
            </w:pPr>
          </w:p>
          <w:p w14:paraId="0C35FB2F" w14:textId="77777777" w:rsidR="00953DFC" w:rsidRDefault="00953DFC" w:rsidP="003A695B">
            <w:pPr>
              <w:jc w:val="center"/>
              <w:rPr>
                <w:rFonts w:ascii="GHEA Grapalat" w:hAnsi="GHEA Grapalat" w:cs="Calibri"/>
                <w:color w:val="000000"/>
                <w:sz w:val="20"/>
                <w:szCs w:val="20"/>
                <w:lang w:val="en-US"/>
              </w:rPr>
            </w:pPr>
          </w:p>
          <w:p w14:paraId="69908A04" w14:textId="1C448884" w:rsidR="003A695B" w:rsidRDefault="003A695B" w:rsidP="003A695B">
            <w:pPr>
              <w:jc w:val="center"/>
              <w:rPr>
                <w:rFonts w:ascii="GHEA Grapalat" w:hAnsi="GHEA Grapalat" w:cs="Calibri"/>
                <w:color w:val="000000"/>
                <w:sz w:val="20"/>
                <w:szCs w:val="20"/>
              </w:rPr>
            </w:pPr>
            <w:r>
              <w:rPr>
                <w:rFonts w:ascii="GHEA Grapalat" w:hAnsi="GHEA Grapalat" w:cs="Calibri"/>
                <w:color w:val="000000"/>
                <w:sz w:val="20"/>
                <w:szCs w:val="20"/>
              </w:rPr>
              <w:t>71351540/438</w:t>
            </w:r>
          </w:p>
          <w:p w14:paraId="17508A79" w14:textId="483B85E9" w:rsidR="000030E6" w:rsidRPr="008F196A" w:rsidRDefault="000030E6" w:rsidP="000030E6">
            <w:pPr>
              <w:jc w:val="center"/>
              <w:rPr>
                <w:rFonts w:ascii="GHEA Grapalat" w:hAnsi="GHEA Grapalat"/>
                <w:sz w:val="20"/>
                <w:lang w:val="en-US"/>
              </w:rPr>
            </w:pPr>
          </w:p>
        </w:tc>
        <w:tc>
          <w:tcPr>
            <w:tcW w:w="2236" w:type="dxa"/>
            <w:tcBorders>
              <w:top w:val="single" w:sz="4" w:space="0" w:color="auto"/>
              <w:left w:val="single" w:sz="4" w:space="0" w:color="auto"/>
              <w:bottom w:val="single" w:sz="4" w:space="0" w:color="auto"/>
              <w:right w:val="single" w:sz="4" w:space="0" w:color="auto"/>
            </w:tcBorders>
          </w:tcPr>
          <w:p w14:paraId="07DD0A8B" w14:textId="1B4A2B55" w:rsidR="000030E6" w:rsidRPr="00CC7DC1" w:rsidRDefault="002338EF" w:rsidP="000030E6">
            <w:pPr>
              <w:jc w:val="center"/>
              <w:rPr>
                <w:rFonts w:ascii="GHEA Grapalat" w:hAnsi="GHEA Grapalat"/>
                <w:b/>
                <w:bCs/>
                <w:sz w:val="20"/>
              </w:rPr>
            </w:pPr>
            <w:r w:rsidRPr="002338EF">
              <w:rPr>
                <w:rFonts w:ascii="GHEA Grapalat" w:hAnsi="GHEA Grapalat"/>
                <w:b/>
                <w:bCs/>
                <w:sz w:val="20"/>
              </w:rPr>
              <w:t xml:space="preserve">Консультационные услуги </w:t>
            </w:r>
            <w:r w:rsidR="003A695B" w:rsidRPr="003A695B">
              <w:rPr>
                <w:rFonts w:ascii="GHEA Grapalat" w:hAnsi="GHEA Grapalat"/>
                <w:b/>
                <w:bCs/>
                <w:sz w:val="20"/>
              </w:rPr>
              <w:t>по техническому надзору за качеством строительных работ</w:t>
            </w:r>
          </w:p>
        </w:tc>
        <w:tc>
          <w:tcPr>
            <w:tcW w:w="682" w:type="dxa"/>
            <w:vAlign w:val="center"/>
          </w:tcPr>
          <w:p w14:paraId="45EA2E05" w14:textId="2F9E7D57" w:rsidR="000030E6" w:rsidRPr="00A42C01" w:rsidRDefault="000030E6" w:rsidP="00A878B1">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74D678BD" w:rsidR="000030E6" w:rsidRPr="00F412AC" w:rsidRDefault="000030E6" w:rsidP="00A878B1">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2F8DD346" w14:textId="77777777" w:rsidR="000030E6" w:rsidRDefault="000030E6" w:rsidP="00A878B1">
            <w:pPr>
              <w:widowControl w:val="0"/>
              <w:spacing w:after="120"/>
              <w:jc w:val="center"/>
              <w:rPr>
                <w:rFonts w:ascii="GHEA Grapalat" w:hAnsi="GHEA Grapalat"/>
                <w:sz w:val="20"/>
                <w:lang w:val="pt-BR"/>
              </w:rPr>
            </w:pPr>
          </w:p>
          <w:p w14:paraId="0C4DAC7A" w14:textId="02E5BD3C" w:rsidR="000030E6" w:rsidRPr="00F412AC" w:rsidRDefault="00A878B1" w:rsidP="00A878B1">
            <w:pPr>
              <w:widowControl w:val="0"/>
              <w:spacing w:after="120"/>
              <w:jc w:val="center"/>
              <w:rPr>
                <w:rFonts w:ascii="GHEA Grapalat" w:hAnsi="GHEA Grapalat" w:cs="Arial"/>
                <w:sz w:val="16"/>
              </w:rPr>
            </w:pPr>
            <w:r>
              <w:rPr>
                <w:rFonts w:ascii="GHEA Grapalat" w:hAnsi="GHEA Grapalat"/>
                <w:sz w:val="20"/>
                <w:lang w:val="pt-BR"/>
              </w:rPr>
              <w:t>.</w:t>
            </w:r>
            <w:r w:rsidR="000030E6" w:rsidRPr="00F566BF">
              <w:rPr>
                <w:rFonts w:ascii="GHEA Grapalat" w:hAnsi="GHEA Grapalat"/>
                <w:sz w:val="20"/>
                <w:lang w:val="pt-BR"/>
              </w:rPr>
              <w:t>. %</w:t>
            </w:r>
          </w:p>
        </w:tc>
        <w:tc>
          <w:tcPr>
            <w:tcW w:w="569" w:type="dxa"/>
          </w:tcPr>
          <w:p w14:paraId="3B11A904" w14:textId="77777777" w:rsidR="000030E6" w:rsidRDefault="000030E6" w:rsidP="00A878B1">
            <w:pPr>
              <w:widowControl w:val="0"/>
              <w:spacing w:after="120"/>
              <w:rPr>
                <w:rFonts w:ascii="GHEA Grapalat" w:hAnsi="GHEA Grapalat"/>
                <w:sz w:val="20"/>
                <w:lang w:val="pt-BR"/>
              </w:rPr>
            </w:pPr>
          </w:p>
          <w:p w14:paraId="3FB44C73" w14:textId="77777777" w:rsidR="00A878B1" w:rsidRDefault="00A878B1" w:rsidP="00A878B1">
            <w:pPr>
              <w:widowControl w:val="0"/>
              <w:spacing w:after="120"/>
              <w:jc w:val="center"/>
              <w:rPr>
                <w:rFonts w:ascii="GHEA Grapalat" w:hAnsi="GHEA Grapalat"/>
                <w:sz w:val="20"/>
                <w:lang w:val="pt-BR"/>
              </w:rPr>
            </w:pPr>
          </w:p>
          <w:p w14:paraId="1ADE806A" w14:textId="348DD1BF" w:rsidR="000030E6" w:rsidRPr="00F412AC" w:rsidRDefault="000030E6" w:rsidP="00A878B1">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694" w:type="dxa"/>
          </w:tcPr>
          <w:p w14:paraId="31646F06" w14:textId="77777777" w:rsidR="000030E6" w:rsidRDefault="000030E6" w:rsidP="00A878B1">
            <w:pPr>
              <w:widowControl w:val="0"/>
              <w:spacing w:after="120"/>
              <w:jc w:val="center"/>
              <w:rPr>
                <w:rFonts w:ascii="GHEA Grapalat" w:hAnsi="GHEA Grapalat"/>
                <w:sz w:val="20"/>
                <w:lang w:val="pt-BR"/>
              </w:rPr>
            </w:pPr>
          </w:p>
          <w:p w14:paraId="3DE2A646" w14:textId="77777777" w:rsidR="000030E6" w:rsidRDefault="000030E6" w:rsidP="00A878B1">
            <w:pPr>
              <w:widowControl w:val="0"/>
              <w:spacing w:after="120"/>
              <w:rPr>
                <w:rFonts w:ascii="GHEA Grapalat" w:hAnsi="GHEA Grapalat"/>
                <w:sz w:val="20"/>
                <w:lang w:val="pt-BR"/>
              </w:rPr>
            </w:pPr>
          </w:p>
          <w:p w14:paraId="64F12FE8" w14:textId="01759C66" w:rsidR="000030E6" w:rsidRPr="00F412AC" w:rsidRDefault="000030E6" w:rsidP="00A878B1">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566" w:type="dxa"/>
          </w:tcPr>
          <w:p w14:paraId="38437986" w14:textId="77777777" w:rsidR="000030E6" w:rsidRDefault="000030E6" w:rsidP="00A878B1">
            <w:pPr>
              <w:widowControl w:val="0"/>
              <w:spacing w:after="120"/>
              <w:jc w:val="center"/>
              <w:rPr>
                <w:rFonts w:ascii="GHEA Grapalat" w:hAnsi="GHEA Grapalat"/>
                <w:sz w:val="20"/>
                <w:lang w:val="pt-BR"/>
              </w:rPr>
            </w:pPr>
          </w:p>
          <w:p w14:paraId="1CDFC0D2" w14:textId="77777777" w:rsidR="000030E6" w:rsidRDefault="000030E6" w:rsidP="00A878B1">
            <w:pPr>
              <w:widowControl w:val="0"/>
              <w:spacing w:after="120"/>
              <w:rPr>
                <w:rFonts w:ascii="GHEA Grapalat" w:hAnsi="GHEA Grapalat"/>
                <w:sz w:val="20"/>
                <w:lang w:val="pt-BR"/>
              </w:rPr>
            </w:pPr>
          </w:p>
          <w:p w14:paraId="13C7C97A" w14:textId="795F7944" w:rsidR="000030E6" w:rsidRPr="00F412AC" w:rsidRDefault="000030E6" w:rsidP="00A878B1">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601" w:type="dxa"/>
          </w:tcPr>
          <w:p w14:paraId="4EF4F19C" w14:textId="77777777" w:rsidR="000030E6" w:rsidRDefault="000030E6" w:rsidP="00A878B1">
            <w:pPr>
              <w:widowControl w:val="0"/>
              <w:spacing w:after="120"/>
              <w:jc w:val="center"/>
              <w:rPr>
                <w:rFonts w:ascii="GHEA Grapalat" w:hAnsi="GHEA Grapalat"/>
                <w:sz w:val="20"/>
                <w:lang w:val="pt-BR"/>
              </w:rPr>
            </w:pPr>
          </w:p>
          <w:p w14:paraId="7AE1A13C" w14:textId="77777777" w:rsidR="000030E6" w:rsidRDefault="000030E6" w:rsidP="00A878B1">
            <w:pPr>
              <w:widowControl w:val="0"/>
              <w:spacing w:after="120"/>
              <w:rPr>
                <w:rFonts w:ascii="GHEA Grapalat" w:hAnsi="GHEA Grapalat"/>
                <w:sz w:val="20"/>
                <w:lang w:val="pt-BR"/>
              </w:rPr>
            </w:pPr>
          </w:p>
          <w:p w14:paraId="7288F9E6" w14:textId="5EBC1DA0" w:rsidR="000030E6" w:rsidRPr="00F412AC" w:rsidRDefault="000030E6" w:rsidP="00A878B1">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611" w:type="dxa"/>
          </w:tcPr>
          <w:p w14:paraId="3CF3663F" w14:textId="77777777" w:rsidR="000030E6" w:rsidRDefault="000030E6" w:rsidP="00A878B1">
            <w:pPr>
              <w:widowControl w:val="0"/>
              <w:spacing w:after="120"/>
              <w:jc w:val="center"/>
              <w:rPr>
                <w:rFonts w:ascii="GHEA Grapalat" w:hAnsi="GHEA Grapalat"/>
                <w:sz w:val="20"/>
                <w:lang w:val="pt-BR"/>
              </w:rPr>
            </w:pPr>
          </w:p>
          <w:p w14:paraId="65A44BE6" w14:textId="77777777" w:rsidR="000030E6" w:rsidRDefault="000030E6" w:rsidP="00A878B1">
            <w:pPr>
              <w:widowControl w:val="0"/>
              <w:spacing w:after="120"/>
              <w:rPr>
                <w:rFonts w:ascii="GHEA Grapalat" w:hAnsi="GHEA Grapalat"/>
                <w:sz w:val="20"/>
                <w:lang w:val="pt-BR"/>
              </w:rPr>
            </w:pPr>
          </w:p>
          <w:p w14:paraId="0BE7EFAF" w14:textId="71C9655A" w:rsidR="000030E6" w:rsidRPr="00F412AC" w:rsidRDefault="000030E6" w:rsidP="00A878B1">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768" w:type="dxa"/>
          </w:tcPr>
          <w:p w14:paraId="6B00AE36" w14:textId="77777777" w:rsidR="000030E6" w:rsidRDefault="000030E6" w:rsidP="00A878B1">
            <w:pPr>
              <w:widowControl w:val="0"/>
              <w:spacing w:after="120"/>
              <w:jc w:val="center"/>
              <w:rPr>
                <w:rFonts w:ascii="GHEA Grapalat" w:hAnsi="GHEA Grapalat"/>
                <w:sz w:val="20"/>
                <w:lang w:val="pt-BR"/>
              </w:rPr>
            </w:pPr>
          </w:p>
          <w:p w14:paraId="69B41DA8" w14:textId="77777777" w:rsidR="000030E6" w:rsidRDefault="000030E6" w:rsidP="00A878B1">
            <w:pPr>
              <w:widowControl w:val="0"/>
              <w:spacing w:after="120"/>
              <w:rPr>
                <w:rFonts w:ascii="GHEA Grapalat" w:hAnsi="GHEA Grapalat"/>
                <w:sz w:val="20"/>
                <w:lang w:val="pt-BR"/>
              </w:rPr>
            </w:pPr>
          </w:p>
          <w:p w14:paraId="5BE2BB41" w14:textId="44A839B6" w:rsidR="000030E6" w:rsidRPr="00F412AC" w:rsidRDefault="000030E6" w:rsidP="00A878B1">
            <w:pPr>
              <w:widowControl w:val="0"/>
              <w:spacing w:after="120"/>
              <w:jc w:val="center"/>
              <w:rPr>
                <w:rFonts w:ascii="GHEA Grapalat" w:hAnsi="GHEA Grapalat" w:cs="Arial"/>
                <w:sz w:val="16"/>
              </w:rPr>
            </w:pPr>
            <w:r w:rsidRPr="00CC7E5F">
              <w:rPr>
                <w:rFonts w:ascii="GHEA Grapalat" w:hAnsi="GHEA Grapalat"/>
                <w:sz w:val="20"/>
                <w:lang w:val="pt-BR"/>
              </w:rPr>
              <w:t>... %</w:t>
            </w:r>
          </w:p>
        </w:tc>
        <w:tc>
          <w:tcPr>
            <w:tcW w:w="796" w:type="dxa"/>
            <w:textDirection w:val="btLr"/>
          </w:tcPr>
          <w:p w14:paraId="24368CAC" w14:textId="19EA4185" w:rsidR="000030E6" w:rsidRPr="000030E6" w:rsidRDefault="000030E6" w:rsidP="000030E6">
            <w:pPr>
              <w:widowControl w:val="0"/>
              <w:spacing w:after="120"/>
              <w:jc w:val="center"/>
              <w:rPr>
                <w:rFonts w:ascii="GHEA Grapalat" w:hAnsi="GHEA Grapalat" w:cs="Arial"/>
                <w:sz w:val="16"/>
                <w:lang w:val="en-US"/>
              </w:rPr>
            </w:pPr>
            <w:r>
              <w:rPr>
                <w:rFonts w:ascii="GHEA Grapalat" w:hAnsi="GHEA Grapalat"/>
                <w:color w:val="000000" w:themeColor="text1"/>
              </w:rPr>
              <w:t>100%</w:t>
            </w:r>
          </w:p>
        </w:tc>
        <w:tc>
          <w:tcPr>
            <w:tcW w:w="554" w:type="dxa"/>
            <w:textDirection w:val="btLr"/>
          </w:tcPr>
          <w:p w14:paraId="5BBF7714" w14:textId="4909D983" w:rsidR="000030E6" w:rsidRPr="00F412AC" w:rsidRDefault="000030E6" w:rsidP="000030E6">
            <w:pPr>
              <w:widowControl w:val="0"/>
              <w:spacing w:after="120"/>
              <w:jc w:val="center"/>
              <w:rPr>
                <w:rFonts w:ascii="GHEA Grapalat" w:hAnsi="GHEA Grapalat" w:cs="Arial"/>
                <w:sz w:val="16"/>
              </w:rPr>
            </w:pPr>
            <w:r>
              <w:rPr>
                <w:rFonts w:ascii="GHEA Grapalat" w:hAnsi="GHEA Grapalat"/>
                <w:color w:val="000000" w:themeColor="text1"/>
              </w:rPr>
              <w:t>100%</w:t>
            </w:r>
          </w:p>
        </w:tc>
        <w:tc>
          <w:tcPr>
            <w:tcW w:w="706" w:type="dxa"/>
            <w:textDirection w:val="btLr"/>
          </w:tcPr>
          <w:p w14:paraId="5B4816E0" w14:textId="637B65F9" w:rsidR="000030E6" w:rsidRPr="00F412AC" w:rsidRDefault="000030E6" w:rsidP="000030E6">
            <w:pPr>
              <w:widowControl w:val="0"/>
              <w:spacing w:after="120"/>
              <w:jc w:val="center"/>
              <w:rPr>
                <w:rFonts w:ascii="GHEA Grapalat" w:hAnsi="GHEA Grapalat" w:cs="Arial"/>
                <w:sz w:val="16"/>
              </w:rPr>
            </w:pPr>
            <w:r>
              <w:rPr>
                <w:rFonts w:ascii="GHEA Grapalat" w:hAnsi="GHEA Grapalat"/>
                <w:color w:val="000000" w:themeColor="text1"/>
              </w:rPr>
              <w:t>100%</w:t>
            </w:r>
          </w:p>
        </w:tc>
        <w:tc>
          <w:tcPr>
            <w:tcW w:w="1363" w:type="dxa"/>
            <w:textDirection w:val="btLr"/>
          </w:tcPr>
          <w:p w14:paraId="77A27CB1" w14:textId="01ACE581" w:rsidR="000030E6" w:rsidRPr="00F412AC" w:rsidRDefault="000030E6" w:rsidP="000030E6">
            <w:pPr>
              <w:widowControl w:val="0"/>
              <w:spacing w:after="120"/>
              <w:jc w:val="center"/>
              <w:rPr>
                <w:rFonts w:ascii="GHEA Grapalat" w:hAnsi="GHEA Grapalat"/>
                <w:b/>
                <w:sz w:val="16"/>
              </w:rPr>
            </w:pPr>
            <w:r>
              <w:rPr>
                <w:rFonts w:ascii="GHEA Grapalat" w:hAnsi="GHEA Grapalat"/>
                <w:color w:val="000000" w:themeColor="text1"/>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2338EF">
        <w:trPr>
          <w:jc w:val="center"/>
        </w:trPr>
        <w:tc>
          <w:tcPr>
            <w:tcW w:w="4536" w:type="dxa"/>
          </w:tcPr>
          <w:p w14:paraId="34687623"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2338EF">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2338E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2338EF">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2338EF">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2338E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2338EF">
        <w:trPr>
          <w:tblCellSpacing w:w="7" w:type="dxa"/>
          <w:jc w:val="center"/>
        </w:trPr>
        <w:tc>
          <w:tcPr>
            <w:tcW w:w="0" w:type="auto"/>
            <w:gridSpan w:val="2"/>
            <w:vAlign w:val="center"/>
          </w:tcPr>
          <w:p w14:paraId="190E92FA" w14:textId="77777777" w:rsidR="00D54B46" w:rsidRPr="00AD29CE" w:rsidDel="004B29A5" w:rsidRDefault="00D54B46" w:rsidP="002338EF">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2338EF">
            <w:pPr>
              <w:widowControl w:val="0"/>
              <w:spacing w:after="160" w:line="360" w:lineRule="auto"/>
              <w:rPr>
                <w:rFonts w:ascii="GHEA Grapalat" w:hAnsi="GHEA Grapalat" w:cs="Arial"/>
                <w:iCs/>
                <w:color w:val="000000"/>
              </w:rPr>
            </w:pPr>
          </w:p>
        </w:tc>
      </w:tr>
      <w:tr w:rsidR="00D54B46" w:rsidRPr="00AD29CE" w14:paraId="7730B8C4" w14:textId="77777777" w:rsidTr="002338EF">
        <w:trPr>
          <w:tblCellSpacing w:w="7" w:type="dxa"/>
          <w:jc w:val="center"/>
        </w:trPr>
        <w:tc>
          <w:tcPr>
            <w:tcW w:w="0" w:type="auto"/>
            <w:vAlign w:val="center"/>
          </w:tcPr>
          <w:p w14:paraId="246E57EA"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2338EF">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2338EF">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2338EF">
        <w:trPr>
          <w:jc w:val="center"/>
        </w:trPr>
        <w:tc>
          <w:tcPr>
            <w:tcW w:w="357" w:type="dxa"/>
            <w:vMerge w:val="restart"/>
            <w:vAlign w:val="center"/>
          </w:tcPr>
          <w:p w14:paraId="1AB877B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2338EF">
        <w:trPr>
          <w:jc w:val="center"/>
        </w:trPr>
        <w:tc>
          <w:tcPr>
            <w:tcW w:w="357" w:type="dxa"/>
            <w:vMerge/>
          </w:tcPr>
          <w:p w14:paraId="72275671"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2338EF">
        <w:trPr>
          <w:trHeight w:val="1105"/>
          <w:jc w:val="center"/>
        </w:trPr>
        <w:tc>
          <w:tcPr>
            <w:tcW w:w="357" w:type="dxa"/>
            <w:vMerge/>
            <w:tcBorders>
              <w:bottom w:val="single" w:sz="4" w:space="0" w:color="auto"/>
            </w:tcBorders>
          </w:tcPr>
          <w:p w14:paraId="4F9BEF66"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2338EF">
        <w:trPr>
          <w:jc w:val="center"/>
        </w:trPr>
        <w:tc>
          <w:tcPr>
            <w:tcW w:w="357" w:type="dxa"/>
            <w:vAlign w:val="center"/>
          </w:tcPr>
          <w:p w14:paraId="51018C26"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2338EF">
        <w:trPr>
          <w:jc w:val="center"/>
        </w:trPr>
        <w:tc>
          <w:tcPr>
            <w:tcW w:w="357" w:type="dxa"/>
          </w:tcPr>
          <w:p w14:paraId="3C80C9D1"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2338EF">
        <w:trPr>
          <w:trHeight w:val="266"/>
          <w:tblCellSpacing w:w="7" w:type="dxa"/>
          <w:jc w:val="center"/>
        </w:trPr>
        <w:tc>
          <w:tcPr>
            <w:tcW w:w="0" w:type="auto"/>
            <w:vAlign w:val="center"/>
          </w:tcPr>
          <w:p w14:paraId="6009FA02"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2338EF">
        <w:trPr>
          <w:trHeight w:val="473"/>
          <w:tblCellSpacing w:w="7" w:type="dxa"/>
          <w:jc w:val="center"/>
        </w:trPr>
        <w:tc>
          <w:tcPr>
            <w:tcW w:w="0" w:type="auto"/>
            <w:vAlign w:val="center"/>
          </w:tcPr>
          <w:p w14:paraId="6DF8CAB1" w14:textId="77777777" w:rsidR="00D54B46" w:rsidRPr="00AD29CE" w:rsidRDefault="00D54B46" w:rsidP="002338EF">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2338EF">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2338EF">
        <w:trPr>
          <w:trHeight w:val="503"/>
          <w:tblCellSpacing w:w="7" w:type="dxa"/>
          <w:jc w:val="center"/>
        </w:trPr>
        <w:tc>
          <w:tcPr>
            <w:tcW w:w="0" w:type="auto"/>
            <w:vAlign w:val="center"/>
          </w:tcPr>
          <w:p w14:paraId="4F516D35" w14:textId="77777777" w:rsidR="00D54B46" w:rsidRPr="00AD29CE" w:rsidRDefault="00D54B46" w:rsidP="002338EF">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2338EF">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2338EF">
        <w:trPr>
          <w:trHeight w:val="281"/>
          <w:tblCellSpacing w:w="7" w:type="dxa"/>
          <w:jc w:val="center"/>
        </w:trPr>
        <w:tc>
          <w:tcPr>
            <w:tcW w:w="0" w:type="auto"/>
            <w:vAlign w:val="center"/>
          </w:tcPr>
          <w:p w14:paraId="562FDE8A"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2338E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2338EF">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2338E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2338EF">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2338EF">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2338EF">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2338E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2338EF">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2338EF">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2338EF">
            <w:pPr>
              <w:widowControl w:val="0"/>
              <w:spacing w:after="120"/>
              <w:rPr>
                <w:rFonts w:ascii="GHEA Grapalat" w:hAnsi="GHEA Grapalat" w:cs="Sylfaen"/>
              </w:rPr>
            </w:pPr>
          </w:p>
        </w:tc>
      </w:tr>
      <w:tr w:rsidR="00D54B46" w:rsidRPr="00AD29CE" w14:paraId="21EFC87C" w14:textId="77777777" w:rsidTr="002338E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2338EF">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2338EF">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2338EF">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2338EF">
        <w:tc>
          <w:tcPr>
            <w:tcW w:w="4785" w:type="dxa"/>
          </w:tcPr>
          <w:p w14:paraId="54C1459B" w14:textId="77777777" w:rsidR="00D54B46" w:rsidRPr="00AD29CE" w:rsidRDefault="00D54B46" w:rsidP="002338EF">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2338E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2338EF">
        <w:trPr>
          <w:tblCellSpacing w:w="7" w:type="dxa"/>
          <w:jc w:val="center"/>
        </w:trPr>
        <w:tc>
          <w:tcPr>
            <w:tcW w:w="0" w:type="auto"/>
            <w:vAlign w:val="center"/>
          </w:tcPr>
          <w:p w14:paraId="628F8EC0"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2338EF">
        <w:trPr>
          <w:tblCellSpacing w:w="7" w:type="dxa"/>
          <w:jc w:val="center"/>
        </w:trPr>
        <w:tc>
          <w:tcPr>
            <w:tcW w:w="0" w:type="auto"/>
            <w:vAlign w:val="center"/>
          </w:tcPr>
          <w:p w14:paraId="4500F22B"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2338EF">
        <w:trPr>
          <w:tblCellSpacing w:w="7" w:type="dxa"/>
          <w:jc w:val="center"/>
        </w:trPr>
        <w:tc>
          <w:tcPr>
            <w:tcW w:w="0" w:type="auto"/>
            <w:vAlign w:val="center"/>
          </w:tcPr>
          <w:p w14:paraId="7D40F489" w14:textId="77777777" w:rsidR="00D54B46" w:rsidRPr="00AD29CE" w:rsidRDefault="00D54B46" w:rsidP="002338EF">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2338EF">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1EDE7" w14:textId="77777777" w:rsidR="00116C86" w:rsidRDefault="00116C86">
      <w:r>
        <w:separator/>
      </w:r>
    </w:p>
  </w:endnote>
  <w:endnote w:type="continuationSeparator" w:id="0">
    <w:p w14:paraId="26A45B77" w14:textId="77777777" w:rsidR="00116C86" w:rsidRDefault="0011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2338EF" w:rsidRPr="00305BEC" w:rsidRDefault="002338E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3CD2">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2338EF" w:rsidRPr="00305BEC" w:rsidRDefault="002338E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3CD2">
          <w:rPr>
            <w:rFonts w:ascii="GHEA Grapalat" w:hAnsi="GHEA Grapalat"/>
            <w:noProof/>
            <w:sz w:val="24"/>
            <w:szCs w:val="24"/>
          </w:rPr>
          <w:t>7</w:t>
        </w:r>
        <w:r w:rsidR="00073CD2">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AA795" w14:textId="77777777" w:rsidR="00116C86" w:rsidRDefault="00116C86">
      <w:r>
        <w:separator/>
      </w:r>
    </w:p>
  </w:footnote>
  <w:footnote w:type="continuationSeparator" w:id="0">
    <w:p w14:paraId="3929FA7E" w14:textId="77777777" w:rsidR="00116C86" w:rsidRDefault="00116C86">
      <w:r>
        <w:continuationSeparator/>
      </w:r>
    </w:p>
  </w:footnote>
  <w:footnote w:id="1">
    <w:p w14:paraId="0A6D43DE" w14:textId="77777777" w:rsidR="002338EF" w:rsidRPr="008842CE" w:rsidRDefault="002338E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2338EF" w:rsidRPr="00936FBF" w:rsidRDefault="002338EF">
      <w:pPr>
        <w:pStyle w:val="FootnoteText"/>
        <w:rPr>
          <w:lang w:val="af-ZA"/>
        </w:rPr>
      </w:pPr>
    </w:p>
  </w:footnote>
  <w:footnote w:id="2">
    <w:p w14:paraId="2695BC20" w14:textId="77777777" w:rsidR="002338EF" w:rsidRPr="004D49BD" w:rsidRDefault="002338E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2338EF" w:rsidRDefault="002338EF" w:rsidP="00AF1F59">
      <w:pPr>
        <w:pStyle w:val="FootnoteText"/>
        <w:jc w:val="both"/>
        <w:rPr>
          <w:rFonts w:asciiTheme="minorHAnsi" w:hAnsiTheme="minorHAnsi"/>
        </w:rPr>
      </w:pPr>
    </w:p>
    <w:p w14:paraId="25F5A6DC" w14:textId="77777777" w:rsidR="002338EF" w:rsidRPr="00D3436F" w:rsidRDefault="002338E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2338EF" w:rsidRPr="000811C1" w:rsidRDefault="002338EF">
      <w:pPr>
        <w:pStyle w:val="FootnoteText"/>
        <w:rPr>
          <w:rFonts w:asciiTheme="minorHAnsi" w:hAnsiTheme="minorHAnsi"/>
        </w:rPr>
      </w:pPr>
    </w:p>
  </w:footnote>
  <w:footnote w:id="3">
    <w:p w14:paraId="78ED3077" w14:textId="77777777" w:rsidR="002338EF" w:rsidRPr="008842CE" w:rsidRDefault="002338E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2338EF" w:rsidRPr="000811C1" w:rsidRDefault="002338EF">
      <w:pPr>
        <w:pStyle w:val="FootnoteText"/>
        <w:rPr>
          <w:lang w:val="af-ZA"/>
        </w:rPr>
      </w:pPr>
    </w:p>
  </w:footnote>
  <w:footnote w:id="4">
    <w:p w14:paraId="14F49254" w14:textId="77777777" w:rsidR="002338EF" w:rsidRPr="00A31673" w:rsidRDefault="002338E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2338EF" w:rsidRDefault="002338EF" w:rsidP="006B3E56">
      <w:pPr>
        <w:jc w:val="both"/>
      </w:pPr>
    </w:p>
    <w:p w14:paraId="0B7FE3D3" w14:textId="77777777" w:rsidR="002338EF" w:rsidRPr="008444F1" w:rsidRDefault="002338EF" w:rsidP="006B3E56">
      <w:pPr>
        <w:jc w:val="both"/>
        <w:rPr>
          <w:i/>
        </w:rPr>
      </w:pPr>
    </w:p>
    <w:p w14:paraId="4453BDD0" w14:textId="77777777" w:rsidR="002338EF" w:rsidRPr="00B1013B" w:rsidRDefault="002338E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2338EF" w:rsidRPr="00B1013B" w:rsidRDefault="002338E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2338EF" w:rsidRPr="00B1013B" w:rsidRDefault="002338E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2338EF" w:rsidRDefault="002338EF" w:rsidP="006B3E56">
      <w:pPr>
        <w:jc w:val="both"/>
        <w:rPr>
          <w:rFonts w:ascii="GHEA Grapalat" w:hAnsi="GHEA Grapalat"/>
          <w:sz w:val="20"/>
          <w:szCs w:val="20"/>
          <w:lang w:val="af-ZA"/>
        </w:rPr>
      </w:pPr>
    </w:p>
    <w:p w14:paraId="0268C0ED" w14:textId="77777777" w:rsidR="002338EF" w:rsidRDefault="002338EF" w:rsidP="006B3E56">
      <w:pPr>
        <w:pStyle w:val="FootnoteText"/>
        <w:rPr>
          <w:rFonts w:asciiTheme="minorHAnsi" w:hAnsiTheme="minorHAnsi"/>
          <w:lang w:val="af-ZA"/>
        </w:rPr>
      </w:pPr>
    </w:p>
  </w:footnote>
  <w:footnote w:id="6">
    <w:p w14:paraId="6411C1C2" w14:textId="77777777" w:rsidR="002338EF" w:rsidRPr="00D3436F" w:rsidRDefault="002338EF"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2338EF" w:rsidRPr="00D3436F" w:rsidRDefault="002338EF">
      <w:pPr>
        <w:pStyle w:val="FootnoteText"/>
        <w:rPr>
          <w:lang w:val="es-ES"/>
        </w:rPr>
      </w:pPr>
    </w:p>
  </w:footnote>
  <w:footnote w:id="7">
    <w:p w14:paraId="7E10F6FD" w14:textId="77777777" w:rsidR="002338EF" w:rsidRPr="006F5F33" w:rsidRDefault="002338EF"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2338EF" w:rsidRPr="00615130" w:rsidRDefault="002338EF"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2338EF" w:rsidRPr="00615130" w:rsidRDefault="002338EF"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2338EF" w:rsidRPr="00615130" w:rsidRDefault="002338EF"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2338EF" w:rsidRPr="006F5F33" w:rsidRDefault="002338EF"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338EF" w:rsidRPr="00552B23" w14:paraId="157C6112" w14:textId="77777777" w:rsidTr="002338EF">
        <w:tc>
          <w:tcPr>
            <w:tcW w:w="2631" w:type="dxa"/>
          </w:tcPr>
          <w:p w14:paraId="13CA912D"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2338EF" w:rsidRPr="00710CEC" w:rsidRDefault="002338EF" w:rsidP="002338EF">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2338EF" w:rsidRPr="00710CEC" w:rsidRDefault="002338EF" w:rsidP="002338EF">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338EF" w:rsidRPr="00552B23" w14:paraId="514368B9" w14:textId="77777777" w:rsidTr="002338EF">
        <w:tc>
          <w:tcPr>
            <w:tcW w:w="2631" w:type="dxa"/>
          </w:tcPr>
          <w:p w14:paraId="5FA4B9F1" w14:textId="77777777" w:rsidR="002338EF" w:rsidRDefault="002338EF" w:rsidP="002338EF">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r>
      <w:tr w:rsidR="002338EF" w:rsidRPr="00552B23" w14:paraId="66151B9B" w14:textId="77777777" w:rsidTr="002338EF">
        <w:tc>
          <w:tcPr>
            <w:tcW w:w="2631" w:type="dxa"/>
          </w:tcPr>
          <w:p w14:paraId="22157007" w14:textId="77777777" w:rsidR="002338EF" w:rsidRDefault="002338EF" w:rsidP="002338EF">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r>
      <w:tr w:rsidR="002338EF" w:rsidRPr="00552B23" w14:paraId="47EE7BDC" w14:textId="77777777" w:rsidTr="002338EF">
        <w:tc>
          <w:tcPr>
            <w:tcW w:w="2631" w:type="dxa"/>
          </w:tcPr>
          <w:p w14:paraId="52D106D0" w14:textId="77777777" w:rsidR="002338EF" w:rsidRDefault="002338EF" w:rsidP="002338EF">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r>
    </w:tbl>
    <w:p w14:paraId="23127E5E" w14:textId="77777777" w:rsidR="002338EF" w:rsidRPr="00615130" w:rsidRDefault="002338EF"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2338EF" w:rsidRPr="00576D9C" w:rsidRDefault="002338EF" w:rsidP="00D54B46">
      <w:pPr>
        <w:pStyle w:val="FootnoteText"/>
        <w:jc w:val="both"/>
        <w:rPr>
          <w:rFonts w:ascii="GHEA Grapalat" w:hAnsi="GHEA Grapalat"/>
          <w:lang w:val="hy-AM"/>
        </w:rPr>
      </w:pPr>
    </w:p>
  </w:footnote>
  <w:footnote w:id="9">
    <w:p w14:paraId="555110EB" w14:textId="77777777" w:rsidR="002338EF" w:rsidRPr="006F5F33" w:rsidRDefault="002338EF"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2338EF" w:rsidRPr="00E40AC8" w:rsidRDefault="002338EF"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2338EF" w:rsidRPr="00E40AC8" w:rsidRDefault="002338EF" w:rsidP="00D54B46">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2338EF" w:rsidRPr="00CA2754" w:rsidRDefault="002338EF"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2338EF" w:rsidRPr="00CA2754" w:rsidRDefault="002338EF" w:rsidP="00D54B46">
      <w:pPr>
        <w:pStyle w:val="FootnoteText"/>
        <w:jc w:val="both"/>
        <w:rPr>
          <w:sz w:val="2"/>
          <w:szCs w:val="2"/>
        </w:rPr>
      </w:pPr>
    </w:p>
  </w:footnote>
  <w:footnote w:id="13">
    <w:p w14:paraId="6E808D87" w14:textId="77777777" w:rsidR="002338EF" w:rsidRPr="00CA2754" w:rsidRDefault="002338EF"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1065035">
    <w:abstractNumId w:val="21"/>
  </w:num>
  <w:num w:numId="2" w16cid:durableId="27728564">
    <w:abstractNumId w:val="11"/>
  </w:num>
  <w:num w:numId="3" w16cid:durableId="1467699195">
    <w:abstractNumId w:val="20"/>
  </w:num>
  <w:num w:numId="4" w16cid:durableId="684794686">
    <w:abstractNumId w:val="16"/>
  </w:num>
  <w:num w:numId="5" w16cid:durableId="1883470153">
    <w:abstractNumId w:val="25"/>
  </w:num>
  <w:num w:numId="6" w16cid:durableId="528447383">
    <w:abstractNumId w:val="21"/>
    <w:lvlOverride w:ilvl="0">
      <w:startOverride w:val="1"/>
    </w:lvlOverride>
    <w:lvlOverride w:ilvl="1"/>
    <w:lvlOverride w:ilvl="2"/>
    <w:lvlOverride w:ilvl="3"/>
    <w:lvlOverride w:ilvl="4"/>
    <w:lvlOverride w:ilvl="5"/>
    <w:lvlOverride w:ilvl="6"/>
    <w:lvlOverride w:ilvl="7"/>
    <w:lvlOverride w:ilvl="8"/>
  </w:num>
  <w:num w:numId="7" w16cid:durableId="18883683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5610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7982782">
    <w:abstractNumId w:val="18"/>
  </w:num>
  <w:num w:numId="10" w16cid:durableId="1539048895">
    <w:abstractNumId w:val="6"/>
  </w:num>
  <w:num w:numId="11" w16cid:durableId="369033506">
    <w:abstractNumId w:val="9"/>
  </w:num>
  <w:num w:numId="12" w16cid:durableId="1754662008">
    <w:abstractNumId w:val="32"/>
  </w:num>
  <w:num w:numId="13" w16cid:durableId="286467671">
    <w:abstractNumId w:val="28"/>
  </w:num>
  <w:num w:numId="14" w16cid:durableId="428545043">
    <w:abstractNumId w:val="14"/>
  </w:num>
  <w:num w:numId="15" w16cid:durableId="47413317">
    <w:abstractNumId w:val="30"/>
  </w:num>
  <w:num w:numId="16" w16cid:durableId="1345980647">
    <w:abstractNumId w:val="15"/>
  </w:num>
  <w:num w:numId="17" w16cid:durableId="1300185665">
    <w:abstractNumId w:val="7"/>
  </w:num>
  <w:num w:numId="18" w16cid:durableId="1245653406">
    <w:abstractNumId w:val="1"/>
  </w:num>
  <w:num w:numId="19" w16cid:durableId="1615942263">
    <w:abstractNumId w:val="17"/>
  </w:num>
  <w:num w:numId="20" w16cid:durableId="1438015041">
    <w:abstractNumId w:val="17"/>
  </w:num>
  <w:num w:numId="21" w16cid:durableId="20022714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0827939">
    <w:abstractNumId w:val="22"/>
  </w:num>
  <w:num w:numId="23" w16cid:durableId="1826161476">
    <w:abstractNumId w:val="8"/>
  </w:num>
  <w:num w:numId="24" w16cid:durableId="1953051686">
    <w:abstractNumId w:val="19"/>
  </w:num>
  <w:num w:numId="25" w16cid:durableId="1161195033">
    <w:abstractNumId w:val="13"/>
  </w:num>
  <w:num w:numId="26" w16cid:durableId="1454207676">
    <w:abstractNumId w:val="5"/>
  </w:num>
  <w:num w:numId="27" w16cid:durableId="189413142">
    <w:abstractNumId w:val="4"/>
  </w:num>
  <w:num w:numId="28" w16cid:durableId="611672870">
    <w:abstractNumId w:val="0"/>
  </w:num>
  <w:num w:numId="29" w16cid:durableId="857081100">
    <w:abstractNumId w:val="10"/>
  </w:num>
  <w:num w:numId="30" w16cid:durableId="1392272113">
    <w:abstractNumId w:val="27"/>
  </w:num>
  <w:num w:numId="31" w16cid:durableId="661589285">
    <w:abstractNumId w:val="24"/>
  </w:num>
  <w:num w:numId="32" w16cid:durableId="1550532796">
    <w:abstractNumId w:val="23"/>
  </w:num>
  <w:num w:numId="33" w16cid:durableId="1094473998">
    <w:abstractNumId w:val="31"/>
  </w:num>
  <w:num w:numId="34" w16cid:durableId="6441935">
    <w:abstractNumId w:val="26"/>
  </w:num>
  <w:num w:numId="35" w16cid:durableId="1858304508">
    <w:abstractNumId w:val="2"/>
  </w:num>
  <w:num w:numId="36" w16cid:durableId="466898692">
    <w:abstractNumId w:val="12"/>
  </w:num>
  <w:num w:numId="37" w16cid:durableId="831797624">
    <w:abstractNumId w:val="29"/>
  </w:num>
  <w:num w:numId="38" w16cid:durableId="158407347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0E6"/>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61"/>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D2"/>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4AB4"/>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C86"/>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8EF"/>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95B"/>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D9D"/>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56A"/>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5F3"/>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7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5C9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D75"/>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A42"/>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DFC"/>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85A"/>
    <w:rsid w:val="009C3A21"/>
    <w:rsid w:val="009C3B73"/>
    <w:rsid w:val="009C3EC5"/>
    <w:rsid w:val="009C5388"/>
    <w:rsid w:val="009C5A1D"/>
    <w:rsid w:val="009C5C57"/>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330"/>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8B1"/>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264"/>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74A"/>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9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1CE5"/>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B99"/>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D33"/>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2EC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E3CAC-59BE-4B85-B391-2A94BBAD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3114</TotalTime>
  <Pages>80</Pages>
  <Words>18136</Words>
  <Characters>103377</Characters>
  <Application>Microsoft Office Word</Application>
  <DocSecurity>0</DocSecurity>
  <Lines>861</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1926</cp:revision>
  <cp:lastPrinted>2018-02-16T07:12:00Z</cp:lastPrinted>
  <dcterms:created xsi:type="dcterms:W3CDTF">2019-10-28T07:04:00Z</dcterms:created>
  <dcterms:modified xsi:type="dcterms:W3CDTF">2026-08-31T11:34:00Z</dcterms:modified>
</cp:coreProperties>
</file>